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85BA" w14:textId="77777777" w:rsidR="003D6124" w:rsidRDefault="004D39AB">
      <w:pPr>
        <w:pStyle w:val="Didascaliatabella0"/>
        <w:pBdr>
          <w:top w:val="single" w:sz="0" w:space="0" w:color="540850"/>
          <w:left w:val="single" w:sz="0" w:space="0" w:color="540850"/>
          <w:bottom w:val="single" w:sz="0" w:space="0" w:color="540850"/>
          <w:right w:val="single" w:sz="0" w:space="0" w:color="540850"/>
        </w:pBdr>
        <w:shd w:val="clear" w:color="auto" w:fill="540850"/>
      </w:pPr>
      <w:r>
        <w:rPr>
          <w:color w:val="FFFFFF"/>
        </w:rPr>
        <w:t>Indice generale della sezione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9946"/>
      </w:tblGrid>
      <w:tr w:rsidR="003D6124" w14:paraId="37739C9F" w14:textId="77777777">
        <w:trPr>
          <w:trHeight w:hRule="exact" w:val="350"/>
          <w:jc w:val="center"/>
        </w:trPr>
        <w:tc>
          <w:tcPr>
            <w:tcW w:w="10940" w:type="dxa"/>
            <w:gridSpan w:val="2"/>
            <w:shd w:val="clear" w:color="auto" w:fill="FFFFFF"/>
          </w:tcPr>
          <w:p w14:paraId="648402FD" w14:textId="77777777" w:rsidR="003D6124" w:rsidRDefault="004D39AB">
            <w:pPr>
              <w:pStyle w:val="Altro0"/>
              <w:shd w:val="clear" w:color="auto" w:fill="auto"/>
              <w:spacing w:after="0"/>
            </w:pPr>
            <w:r>
              <w:rPr>
                <w:b/>
                <w:bCs/>
              </w:rPr>
              <w:t>Documenti privacy per adempiere al Regolamento Europeo 679/2016 GDPR</w:t>
            </w:r>
          </w:p>
        </w:tc>
      </w:tr>
      <w:tr w:rsidR="003D6124" w14:paraId="19BDC3E4" w14:textId="77777777">
        <w:trPr>
          <w:trHeight w:hRule="exact" w:val="331"/>
          <w:jc w:val="center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4C3C63"/>
            <w:vAlign w:val="bottom"/>
          </w:tcPr>
          <w:p w14:paraId="694C4B23" w14:textId="77777777" w:rsidR="003D6124" w:rsidRDefault="004D39AB">
            <w:pPr>
              <w:pStyle w:val="Altro0"/>
              <w:pBdr>
                <w:top w:val="single" w:sz="0" w:space="0" w:color="4C3C63"/>
                <w:left w:val="single" w:sz="0" w:space="0" w:color="4C3C63"/>
                <w:bottom w:val="single" w:sz="0" w:space="0" w:color="4C3C63"/>
                <w:right w:val="single" w:sz="0" w:space="0" w:color="4C3C63"/>
              </w:pBdr>
              <w:shd w:val="clear" w:color="auto" w:fill="4C3C63"/>
              <w:spacing w:after="0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2D0"/>
            <w:vAlign w:val="center"/>
          </w:tcPr>
          <w:p w14:paraId="2EEB7394" w14:textId="77777777" w:rsidR="003D6124" w:rsidRDefault="004D39AB">
            <w:pPr>
              <w:pStyle w:val="Altro0"/>
              <w:shd w:val="clear" w:color="auto" w:fill="auto"/>
              <w:spacing w:after="0"/>
            </w:pPr>
            <w:r>
              <w:rPr>
                <w:b/>
                <w:bCs/>
              </w:rPr>
              <w:t>Condizioni e servizi</w:t>
            </w:r>
          </w:p>
        </w:tc>
      </w:tr>
      <w:tr w:rsidR="003D6124" w14:paraId="566B8FA1" w14:textId="77777777">
        <w:trPr>
          <w:trHeight w:hRule="exact" w:val="331"/>
          <w:jc w:val="center"/>
        </w:trPr>
        <w:tc>
          <w:tcPr>
            <w:tcW w:w="994" w:type="dxa"/>
            <w:shd w:val="clear" w:color="auto" w:fill="4C3C63"/>
            <w:vAlign w:val="center"/>
          </w:tcPr>
          <w:p w14:paraId="2010D47A" w14:textId="77777777" w:rsidR="003D6124" w:rsidRDefault="004D39AB">
            <w:pPr>
              <w:pStyle w:val="Altro0"/>
              <w:pBdr>
                <w:top w:val="single" w:sz="0" w:space="0" w:color="4C3C63"/>
                <w:left w:val="single" w:sz="0" w:space="0" w:color="4C3C63"/>
                <w:bottom w:val="single" w:sz="0" w:space="0" w:color="4C3C63"/>
                <w:right w:val="single" w:sz="0" w:space="0" w:color="4C3C63"/>
              </w:pBdr>
              <w:shd w:val="clear" w:color="auto" w:fill="4C3C63"/>
              <w:spacing w:after="0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9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40D35" w14:textId="77777777" w:rsidR="003D6124" w:rsidRDefault="004D39AB">
            <w:pPr>
              <w:pStyle w:val="Altro0"/>
              <w:shd w:val="clear" w:color="auto" w:fill="auto"/>
              <w:spacing w:after="0"/>
            </w:pPr>
            <w:r>
              <w:rPr>
                <w:b/>
                <w:bCs/>
              </w:rPr>
              <w:t>Privacy Policy</w:t>
            </w:r>
          </w:p>
        </w:tc>
      </w:tr>
      <w:tr w:rsidR="003D6124" w14:paraId="0129CF60" w14:textId="77777777">
        <w:trPr>
          <w:trHeight w:hRule="exact" w:val="307"/>
          <w:jc w:val="center"/>
        </w:trPr>
        <w:tc>
          <w:tcPr>
            <w:tcW w:w="994" w:type="dxa"/>
            <w:shd w:val="clear" w:color="auto" w:fill="4C3C63"/>
          </w:tcPr>
          <w:p w14:paraId="77720A79" w14:textId="77777777" w:rsidR="003D6124" w:rsidRDefault="004D39AB">
            <w:pPr>
              <w:pStyle w:val="Altro0"/>
              <w:pBdr>
                <w:top w:val="single" w:sz="0" w:space="0" w:color="4C3C63"/>
                <w:left w:val="single" w:sz="0" w:space="0" w:color="4C3C63"/>
                <w:bottom w:val="single" w:sz="0" w:space="0" w:color="4C3C63"/>
                <w:right w:val="single" w:sz="0" w:space="0" w:color="4C3C63"/>
              </w:pBdr>
              <w:shd w:val="clear" w:color="auto" w:fill="4C3C63"/>
              <w:spacing w:after="0"/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2D0"/>
          </w:tcPr>
          <w:p w14:paraId="6D08AEE1" w14:textId="77777777" w:rsidR="003D6124" w:rsidRDefault="004D39AB">
            <w:pPr>
              <w:pStyle w:val="Altro0"/>
              <w:shd w:val="clear" w:color="auto" w:fill="auto"/>
              <w:spacing w:after="0"/>
            </w:pPr>
            <w:r>
              <w:rPr>
                <w:b/>
                <w:bCs/>
              </w:rPr>
              <w:t>Utilizzo dei Cookies</w:t>
            </w:r>
          </w:p>
        </w:tc>
      </w:tr>
      <w:tr w:rsidR="003D6124" w14:paraId="342CCBEF" w14:textId="77777777">
        <w:trPr>
          <w:trHeight w:hRule="exact" w:val="326"/>
          <w:jc w:val="center"/>
        </w:trPr>
        <w:tc>
          <w:tcPr>
            <w:tcW w:w="994" w:type="dxa"/>
            <w:shd w:val="clear" w:color="auto" w:fill="4C3C63"/>
          </w:tcPr>
          <w:p w14:paraId="3C053D10" w14:textId="77777777" w:rsidR="003D6124" w:rsidRDefault="004D39AB">
            <w:pPr>
              <w:pStyle w:val="Altro0"/>
              <w:pBdr>
                <w:top w:val="single" w:sz="0" w:space="0" w:color="4C3C63"/>
                <w:left w:val="single" w:sz="0" w:space="0" w:color="4C3C63"/>
                <w:bottom w:val="single" w:sz="0" w:space="0" w:color="4C3C63"/>
                <w:right w:val="single" w:sz="0" w:space="0" w:color="4C3C63"/>
              </w:pBdr>
              <w:shd w:val="clear" w:color="auto" w:fill="4C3C63"/>
              <w:spacing w:after="0"/>
            </w:pPr>
            <w:r>
              <w:rPr>
                <w:b/>
                <w:bCs/>
                <w:color w:val="FFFFFF"/>
              </w:rPr>
              <w:t>4</w:t>
            </w:r>
          </w:p>
        </w:tc>
        <w:tc>
          <w:tcPr>
            <w:tcW w:w="9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046894" w14:textId="77777777" w:rsidR="003D6124" w:rsidRDefault="004D39AB">
            <w:pPr>
              <w:pStyle w:val="Altro0"/>
              <w:shd w:val="clear" w:color="auto" w:fill="auto"/>
              <w:spacing w:after="0"/>
            </w:pPr>
            <w:r>
              <w:rPr>
                <w:b/>
                <w:bCs/>
              </w:rPr>
              <w:t>Contenuti</w:t>
            </w:r>
          </w:p>
        </w:tc>
      </w:tr>
      <w:tr w:rsidR="003D6124" w14:paraId="1C6407B2" w14:textId="77777777">
        <w:trPr>
          <w:trHeight w:hRule="exact" w:val="312"/>
          <w:jc w:val="center"/>
        </w:trPr>
        <w:tc>
          <w:tcPr>
            <w:tcW w:w="994" w:type="dxa"/>
            <w:shd w:val="clear" w:color="auto" w:fill="4C3C63"/>
          </w:tcPr>
          <w:p w14:paraId="35986552" w14:textId="77777777" w:rsidR="003D6124" w:rsidRDefault="004D39AB">
            <w:pPr>
              <w:pStyle w:val="Altro0"/>
              <w:pBdr>
                <w:top w:val="single" w:sz="0" w:space="0" w:color="4C3C63"/>
                <w:left w:val="single" w:sz="0" w:space="0" w:color="4C3C63"/>
                <w:bottom w:val="single" w:sz="0" w:space="0" w:color="4C3C63"/>
                <w:right w:val="single" w:sz="0" w:space="0" w:color="4C3C63"/>
              </w:pBdr>
              <w:shd w:val="clear" w:color="auto" w:fill="4C3C63"/>
              <w:spacing w:after="0"/>
            </w:pPr>
            <w:r>
              <w:rPr>
                <w:b/>
                <w:bCs/>
                <w:color w:val="FFFFFF"/>
              </w:rPr>
              <w:t>5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2D0"/>
          </w:tcPr>
          <w:p w14:paraId="3273B7EF" w14:textId="77777777" w:rsidR="003D6124" w:rsidRDefault="004D39AB">
            <w:pPr>
              <w:pStyle w:val="Altro0"/>
              <w:shd w:val="clear" w:color="auto" w:fill="auto"/>
              <w:spacing w:after="0"/>
            </w:pPr>
            <w:r>
              <w:rPr>
                <w:b/>
                <w:bCs/>
              </w:rPr>
              <w:t>Avvertenze sui contenuti</w:t>
            </w:r>
          </w:p>
        </w:tc>
      </w:tr>
      <w:tr w:rsidR="003D6124" w14:paraId="7D6F76CF" w14:textId="77777777">
        <w:trPr>
          <w:trHeight w:hRule="exact" w:val="326"/>
          <w:jc w:val="center"/>
        </w:trPr>
        <w:tc>
          <w:tcPr>
            <w:tcW w:w="994" w:type="dxa"/>
            <w:shd w:val="clear" w:color="auto" w:fill="4C3C63"/>
            <w:vAlign w:val="bottom"/>
          </w:tcPr>
          <w:p w14:paraId="4487F029" w14:textId="77777777" w:rsidR="003D6124" w:rsidRDefault="004D39AB">
            <w:pPr>
              <w:pStyle w:val="Altro0"/>
              <w:pBdr>
                <w:top w:val="single" w:sz="0" w:space="0" w:color="4C3C63"/>
                <w:left w:val="single" w:sz="0" w:space="0" w:color="4C3C63"/>
                <w:bottom w:val="single" w:sz="0" w:space="0" w:color="4C3C63"/>
                <w:right w:val="single" w:sz="0" w:space="0" w:color="4C3C63"/>
              </w:pBdr>
              <w:shd w:val="clear" w:color="auto" w:fill="4C3C63"/>
              <w:spacing w:after="0"/>
            </w:pPr>
            <w:r>
              <w:rPr>
                <w:b/>
                <w:bCs/>
                <w:color w:val="FFFFFF"/>
              </w:rPr>
              <w:t>6</w:t>
            </w:r>
          </w:p>
        </w:tc>
        <w:tc>
          <w:tcPr>
            <w:tcW w:w="9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52D16" w14:textId="77777777" w:rsidR="003D6124" w:rsidRDefault="004D39AB">
            <w:pPr>
              <w:pStyle w:val="Altro0"/>
              <w:shd w:val="clear" w:color="auto" w:fill="auto"/>
              <w:spacing w:after="0"/>
            </w:pPr>
            <w:r>
              <w:rPr>
                <w:b/>
                <w:bCs/>
              </w:rPr>
              <w:t>Proprietà industriale ed intellettuale</w:t>
            </w:r>
          </w:p>
        </w:tc>
      </w:tr>
      <w:tr w:rsidR="003D6124" w14:paraId="091D77F0" w14:textId="77777777">
        <w:trPr>
          <w:trHeight w:hRule="exact" w:val="312"/>
          <w:jc w:val="center"/>
        </w:trPr>
        <w:tc>
          <w:tcPr>
            <w:tcW w:w="994" w:type="dxa"/>
            <w:shd w:val="clear" w:color="auto" w:fill="4C3C63"/>
          </w:tcPr>
          <w:p w14:paraId="382DF0E4" w14:textId="77777777" w:rsidR="003D6124" w:rsidRDefault="004D39AB">
            <w:pPr>
              <w:pStyle w:val="Altro0"/>
              <w:pBdr>
                <w:top w:val="single" w:sz="0" w:space="0" w:color="4C3C63"/>
                <w:left w:val="single" w:sz="0" w:space="0" w:color="4C3C63"/>
                <w:bottom w:val="single" w:sz="0" w:space="0" w:color="4C3C63"/>
                <w:right w:val="single" w:sz="0" w:space="0" w:color="4C3C63"/>
              </w:pBdr>
              <w:shd w:val="clear" w:color="auto" w:fill="4C3C63"/>
              <w:spacing w:after="0"/>
            </w:pPr>
            <w:r>
              <w:rPr>
                <w:b/>
                <w:bCs/>
                <w:color w:val="FFFFFF"/>
              </w:rPr>
              <w:t>7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2D0"/>
          </w:tcPr>
          <w:p w14:paraId="557F20E3" w14:textId="77777777" w:rsidR="003D6124" w:rsidRDefault="004D39AB">
            <w:pPr>
              <w:pStyle w:val="Altro0"/>
              <w:shd w:val="clear" w:color="auto" w:fill="auto"/>
              <w:spacing w:after="0"/>
            </w:pPr>
            <w:r>
              <w:rPr>
                <w:b/>
                <w:bCs/>
              </w:rPr>
              <w:t>Links ad altri siti web</w:t>
            </w:r>
          </w:p>
        </w:tc>
      </w:tr>
      <w:tr w:rsidR="003D6124" w14:paraId="386101E4" w14:textId="77777777">
        <w:trPr>
          <w:trHeight w:hRule="exact" w:val="326"/>
          <w:jc w:val="center"/>
        </w:trPr>
        <w:tc>
          <w:tcPr>
            <w:tcW w:w="994" w:type="dxa"/>
            <w:shd w:val="clear" w:color="auto" w:fill="4C3C63"/>
            <w:vAlign w:val="center"/>
          </w:tcPr>
          <w:p w14:paraId="4A8EF300" w14:textId="77777777" w:rsidR="003D6124" w:rsidRDefault="004D39AB">
            <w:pPr>
              <w:pStyle w:val="Altro0"/>
              <w:pBdr>
                <w:top w:val="single" w:sz="0" w:space="0" w:color="4C3C63"/>
                <w:left w:val="single" w:sz="0" w:space="0" w:color="4C3C63"/>
                <w:bottom w:val="single" w:sz="0" w:space="0" w:color="4C3C63"/>
                <w:right w:val="single" w:sz="0" w:space="0" w:color="4C3C63"/>
              </w:pBdr>
              <w:shd w:val="clear" w:color="auto" w:fill="4C3C63"/>
              <w:spacing w:after="0"/>
            </w:pPr>
            <w:r>
              <w:rPr>
                <w:b/>
                <w:bCs/>
                <w:color w:val="FFFFFF"/>
              </w:rPr>
              <w:t>8</w:t>
            </w:r>
          </w:p>
        </w:tc>
        <w:tc>
          <w:tcPr>
            <w:tcW w:w="9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D2568" w14:textId="77777777" w:rsidR="003D6124" w:rsidRDefault="004D39AB">
            <w:pPr>
              <w:pStyle w:val="Altro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Links al sito web </w:t>
            </w:r>
            <w:r>
              <w:rPr>
                <w:b/>
                <w:bCs/>
                <w:lang w:val="en-US" w:eastAsia="en-US" w:bidi="en-US"/>
              </w:rPr>
              <w:t>agriconsultingasi.it</w:t>
            </w:r>
          </w:p>
        </w:tc>
      </w:tr>
      <w:tr w:rsidR="003D6124" w14:paraId="6EF5F0CE" w14:textId="77777777">
        <w:trPr>
          <w:trHeight w:hRule="exact" w:val="312"/>
          <w:jc w:val="center"/>
        </w:trPr>
        <w:tc>
          <w:tcPr>
            <w:tcW w:w="994" w:type="dxa"/>
            <w:shd w:val="clear" w:color="auto" w:fill="4C3C63"/>
          </w:tcPr>
          <w:p w14:paraId="7C924C02" w14:textId="77777777" w:rsidR="003D6124" w:rsidRDefault="004D39AB">
            <w:pPr>
              <w:pStyle w:val="Altro0"/>
              <w:pBdr>
                <w:top w:val="single" w:sz="0" w:space="0" w:color="4C3C63"/>
                <w:left w:val="single" w:sz="0" w:space="0" w:color="4C3C63"/>
                <w:bottom w:val="single" w:sz="0" w:space="0" w:color="4C3C63"/>
                <w:right w:val="single" w:sz="0" w:space="0" w:color="4C3C63"/>
              </w:pBdr>
              <w:shd w:val="clear" w:color="auto" w:fill="4C3C63"/>
              <w:spacing w:after="0"/>
            </w:pPr>
            <w:r>
              <w:rPr>
                <w:b/>
                <w:bCs/>
                <w:color w:val="FFFFFF"/>
              </w:rPr>
              <w:t>9</w:t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2D0"/>
          </w:tcPr>
          <w:p w14:paraId="137AF42C" w14:textId="77777777" w:rsidR="003D6124" w:rsidRDefault="004D39AB">
            <w:pPr>
              <w:pStyle w:val="Altro0"/>
              <w:shd w:val="clear" w:color="auto" w:fill="auto"/>
              <w:spacing w:after="0"/>
            </w:pPr>
            <w:r>
              <w:rPr>
                <w:b/>
                <w:bCs/>
              </w:rPr>
              <w:t>Limitazione di responsabilità e risarcimenti</w:t>
            </w:r>
          </w:p>
        </w:tc>
      </w:tr>
      <w:tr w:rsidR="003D6124" w14:paraId="45AEBCA1" w14:textId="77777777">
        <w:trPr>
          <w:trHeight w:hRule="exact" w:val="326"/>
          <w:jc w:val="center"/>
        </w:trPr>
        <w:tc>
          <w:tcPr>
            <w:tcW w:w="994" w:type="dxa"/>
            <w:shd w:val="clear" w:color="auto" w:fill="4C3C63"/>
            <w:vAlign w:val="center"/>
          </w:tcPr>
          <w:p w14:paraId="6C241135" w14:textId="77777777" w:rsidR="003D6124" w:rsidRDefault="004D39AB">
            <w:pPr>
              <w:pStyle w:val="Altro0"/>
              <w:pBdr>
                <w:top w:val="single" w:sz="0" w:space="0" w:color="4C3C63"/>
                <w:left w:val="single" w:sz="0" w:space="0" w:color="4C3C63"/>
                <w:bottom w:val="single" w:sz="0" w:space="0" w:color="4C3C63"/>
                <w:right w:val="single" w:sz="0" w:space="0" w:color="4C3C63"/>
              </w:pBdr>
              <w:shd w:val="clear" w:color="auto" w:fill="4C3C63"/>
              <w:spacing w:after="0"/>
            </w:pPr>
            <w:r>
              <w:rPr>
                <w:b/>
                <w:bCs/>
                <w:color w:val="FFFFFF"/>
              </w:rPr>
              <w:t>10</w:t>
            </w:r>
          </w:p>
        </w:tc>
        <w:tc>
          <w:tcPr>
            <w:tcW w:w="9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5208E" w14:textId="77777777" w:rsidR="003D6124" w:rsidRDefault="004D39AB">
            <w:pPr>
              <w:pStyle w:val="Altro0"/>
              <w:shd w:val="clear" w:color="auto" w:fill="auto"/>
              <w:spacing w:after="0"/>
            </w:pPr>
            <w:r>
              <w:rPr>
                <w:b/>
                <w:bCs/>
              </w:rPr>
              <w:t>Legge applicabile e soluzione delle controversie</w:t>
            </w:r>
          </w:p>
        </w:tc>
      </w:tr>
    </w:tbl>
    <w:p w14:paraId="5B874C8C" w14:textId="77777777" w:rsidR="003D6124" w:rsidRDefault="003D6124">
      <w:pPr>
        <w:sectPr w:rsidR="003D6124" w:rsidSect="009A59A8">
          <w:headerReference w:type="default" r:id="rId7"/>
          <w:pgSz w:w="11900" w:h="16840" w:code="9"/>
          <w:pgMar w:top="1134" w:right="567" w:bottom="1134" w:left="567" w:header="567" w:footer="567" w:gutter="0"/>
          <w:pgNumType w:start="1"/>
          <w:cols w:space="720"/>
          <w:noEndnote/>
          <w:docGrid w:linePitch="360"/>
        </w:sectPr>
      </w:pPr>
    </w:p>
    <w:p w14:paraId="41B658FA" w14:textId="77777777" w:rsidR="003D6124" w:rsidRDefault="004D39AB">
      <w:pPr>
        <w:pStyle w:val="Titolo10"/>
        <w:keepNext/>
        <w:keepLines/>
        <w:numPr>
          <w:ilvl w:val="0"/>
          <w:numId w:val="1"/>
        </w:numPr>
        <w:pBdr>
          <w:top w:val="single" w:sz="0" w:space="1" w:color="540850"/>
          <w:left w:val="single" w:sz="0" w:space="0" w:color="540850"/>
          <w:bottom w:val="single" w:sz="0" w:space="0" w:color="540850"/>
          <w:right w:val="single" w:sz="0" w:space="0" w:color="540850"/>
        </w:pBdr>
        <w:shd w:val="clear" w:color="auto" w:fill="540850"/>
        <w:tabs>
          <w:tab w:val="left" w:pos="283"/>
        </w:tabs>
        <w:spacing w:after="207"/>
      </w:pPr>
      <w:bookmarkStart w:id="0" w:name="bookmark0"/>
      <w:bookmarkStart w:id="1" w:name="bookmark1"/>
      <w:r>
        <w:rPr>
          <w:color w:val="FFFFFF"/>
        </w:rPr>
        <w:lastRenderedPageBreak/>
        <w:t>Condizioni e Servizi</w:t>
      </w:r>
      <w:bookmarkEnd w:id="0"/>
      <w:bookmarkEnd w:id="1"/>
    </w:p>
    <w:p w14:paraId="0B8051E1" w14:textId="77777777" w:rsidR="003D6124" w:rsidRPr="00BB1129" w:rsidRDefault="004D39AB" w:rsidP="00BB1129">
      <w:pPr>
        <w:pStyle w:val="Corpodeltesto0"/>
        <w:pBdr>
          <w:top w:val="single" w:sz="0" w:space="2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auto"/>
      </w:pPr>
      <w:r>
        <w:t xml:space="preserve">Benvenuto sul nostro sito web </w:t>
      </w:r>
      <w:r w:rsidRPr="009A59A8">
        <w:rPr>
          <w:lang w:eastAsia="en-US" w:bidi="en-US"/>
        </w:rPr>
        <w:t xml:space="preserve">("agriconsultingasi.it"). </w:t>
      </w:r>
      <w:r>
        <w:t>L'accesso e l'uso di</w:t>
      </w:r>
      <w:hyperlink r:id="rId8" w:history="1">
        <w:r w:rsidR="003D6124">
          <w:t xml:space="preserve"> </w:t>
        </w:r>
        <w:r w:rsidR="003D6124" w:rsidRPr="009A59A8">
          <w:rPr>
            <w:color w:val="0000FF"/>
            <w:u w:val="single"/>
            <w:lang w:eastAsia="en-US" w:bidi="en-US"/>
          </w:rPr>
          <w:t>www.agriconsultingasi.it</w:t>
        </w:r>
        <w:r w:rsidR="003D6124" w:rsidRPr="009A59A8">
          <w:rPr>
            <w:color w:val="0000FF"/>
            <w:lang w:eastAsia="en-US" w:bidi="en-US"/>
          </w:rPr>
          <w:t xml:space="preserve"> </w:t>
        </w:r>
      </w:hyperlink>
      <w:r>
        <w:t>sono attività regolate</w:t>
      </w:r>
      <w:r>
        <w:br/>
        <w:t>dalle presenti condizioni di utilizzo ("Condizioni Generali d'Uso”). L'accesso e l'uso di questo sito web presuppongono la</w:t>
      </w:r>
      <w:r>
        <w:br/>
        <w:t>lettura, la conoscenza e l'accettazione di queste Condizioni Generali d'Uso nonché della sezione Privacy Policy e della loro</w:t>
      </w:r>
      <w:r>
        <w:br/>
      </w:r>
      <w:r w:rsidRPr="00BB1129">
        <w:t>obbligatorietà.</w:t>
      </w:r>
    </w:p>
    <w:p w14:paraId="54D1DD29" w14:textId="77777777" w:rsidR="003D6124" w:rsidRPr="00BB1129" w:rsidRDefault="004D39AB" w:rsidP="00BB1129">
      <w:pPr>
        <w:pStyle w:val="Corpodeltesto0"/>
        <w:pBdr>
          <w:top w:val="single" w:sz="0" w:space="2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auto"/>
      </w:pPr>
      <w:r w:rsidRPr="00BB1129">
        <w:t>Questo sito web è gestito e mantenuto da Agriconsulting Supporto Istituzionale S.r.</w:t>
      </w:r>
      <w:r w:rsidRPr="00BB1129">
        <w:t>l</w:t>
      </w:r>
      <w:r w:rsidRPr="00BB1129">
        <w:t>.</w:t>
      </w:r>
      <w:r w:rsidRPr="00BB1129">
        <w:t xml:space="preserve"> che è iscritta al Registro delle</w:t>
      </w:r>
      <w:r w:rsidRPr="00BB1129">
        <w:br/>
        <w:t xml:space="preserve">Imprese di Roma, Partita </w:t>
      </w:r>
      <w:r w:rsidRPr="00BB1129">
        <w:t>I</w:t>
      </w:r>
      <w:r w:rsidRPr="00BB1129">
        <w:t>.V.A. 16855701005.</w:t>
      </w:r>
    </w:p>
    <w:p w14:paraId="121E3F1F" w14:textId="77777777" w:rsidR="003D6124" w:rsidRPr="00BB1129" w:rsidRDefault="004D39AB" w:rsidP="00BB1129">
      <w:pPr>
        <w:pStyle w:val="Corpodeltesto0"/>
        <w:pBdr>
          <w:top w:val="single" w:sz="0" w:space="2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auto"/>
      </w:pPr>
      <w:r w:rsidRPr="00BB1129">
        <w:t>La sede dell'azienda è in Italia, in Roma RM - 00189, Via Vitorchiano, 123</w:t>
      </w:r>
    </w:p>
    <w:p w14:paraId="2D6837D8" w14:textId="77777777" w:rsidR="003D6124" w:rsidRPr="00BB1129" w:rsidRDefault="004D39AB" w:rsidP="00BB1129">
      <w:pPr>
        <w:pStyle w:val="Corpodeltesto0"/>
        <w:pBdr>
          <w:top w:val="single" w:sz="0" w:space="2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auto"/>
      </w:pPr>
      <w:r w:rsidRPr="00BB1129">
        <w:t>Ti ricordiamo che i servizi ai quali potrai accedere attraverso il sito web, così come ogni nuovo utilizzo degli stessi rispetto</w:t>
      </w:r>
      <w:r w:rsidRPr="00BB1129">
        <w:br/>
        <w:t>al loro uso attuale, quale ad esempio il lancio di nuovi prodotti da parte dell'</w:t>
      </w:r>
      <w:r w:rsidRPr="00BB1129">
        <w:t>or</w:t>
      </w:r>
      <w:r w:rsidRPr="00BB1129">
        <w:t>ganizzazione, sarà assoggettato alle</w:t>
      </w:r>
      <w:r w:rsidRPr="00BB1129">
        <w:br/>
        <w:t>Condizioni Generali d'Uso. L'utente riconosce che l'Organizzazione non assume alcuna responsabilità in merito alla</w:t>
      </w:r>
      <w:r w:rsidRPr="00BB1129">
        <w:br/>
        <w:t>disponibilità e utilizzo dei servizi.</w:t>
      </w:r>
    </w:p>
    <w:p w14:paraId="12331A0F" w14:textId="77777777" w:rsidR="003D6124" w:rsidRPr="00BB1129" w:rsidRDefault="004D39AB" w:rsidP="00BB1129">
      <w:pPr>
        <w:pStyle w:val="Corpodeltesto0"/>
        <w:pBdr>
          <w:top w:val="single" w:sz="0" w:space="2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auto"/>
      </w:pPr>
      <w:r w:rsidRPr="00BB1129">
        <w:t>Ricordati che puoi sempre contattare Agriconsulting Supporto Istituzionale S.r.l. tramite e-mai</w:t>
      </w:r>
      <w:r w:rsidRPr="00BB1129">
        <w:t>l</w:t>
      </w:r>
      <w:r w:rsidRPr="00BB1129">
        <w:t xml:space="preserve"> attraverso la sezione</w:t>
      </w:r>
      <w:r w:rsidRPr="00BB1129">
        <w:br/>
        <w:t>Contatti.</w:t>
      </w:r>
    </w:p>
    <w:p w14:paraId="4D7B7AF4" w14:textId="77777777" w:rsidR="003D6124" w:rsidRPr="00BB1129" w:rsidRDefault="004D39AB" w:rsidP="00BB1129">
      <w:pPr>
        <w:pStyle w:val="Corpodeltesto0"/>
        <w:pBdr>
          <w:top w:val="single" w:sz="0" w:space="2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auto"/>
      </w:pPr>
      <w:r w:rsidRPr="00BB1129">
        <w:t xml:space="preserve">Per qualsiasi altra informazione legale, consulta la sezione Privacy Policy di Agriconsulting Supporto Istituzionale </w:t>
      </w:r>
      <w:proofErr w:type="gramStart"/>
      <w:r w:rsidRPr="00BB1129">
        <w:t>S.r.l..</w:t>
      </w:r>
      <w:proofErr w:type="gramEnd"/>
    </w:p>
    <w:p w14:paraId="1528C3C0" w14:textId="77777777" w:rsidR="003D6124" w:rsidRPr="00BB1129" w:rsidRDefault="004D39AB" w:rsidP="00BB1129">
      <w:pPr>
        <w:pStyle w:val="Corpodeltesto0"/>
        <w:pBdr>
          <w:top w:val="single" w:sz="0" w:space="2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auto"/>
      </w:pPr>
      <w:r w:rsidRPr="00BB1129">
        <w:t>Agriconsulting Supporto Istituzionale S.r.l. potrà modificare o semplicemente aggiornare, a sua esclusiva discrezione, in</w:t>
      </w:r>
      <w:r w:rsidRPr="00BB1129">
        <w:br/>
        <w:t>tutto o in parte, queste Condizioni Generali d'Uso nonché i documenti in esse richiamati.</w:t>
      </w:r>
    </w:p>
    <w:p w14:paraId="57EA5FCF" w14:textId="77777777" w:rsidR="003D6124" w:rsidRPr="00BB1129" w:rsidRDefault="004D39AB" w:rsidP="00BB1129">
      <w:pPr>
        <w:pStyle w:val="Corpodeltesto0"/>
        <w:pBdr>
          <w:top w:val="single" w:sz="0" w:space="2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auto"/>
      </w:pPr>
      <w:r w:rsidRPr="00BB1129">
        <w:t>Le modifiche e gli aggiornamenti delle Condizioni Generali d'Uso saranno notificati agli utenti nella Home Page non</w:t>
      </w:r>
      <w:r w:rsidRPr="00BB1129">
        <w:br/>
        <w:t>appena adottati e saranno vincolanti non appena pubblicati sul sito web in questa stessa sezione.</w:t>
      </w:r>
    </w:p>
    <w:p w14:paraId="556A77D7" w14:textId="77777777" w:rsidR="003D6124" w:rsidRDefault="004D39AB" w:rsidP="00BB1129">
      <w:pPr>
        <w:pStyle w:val="Corpodeltesto0"/>
        <w:pBdr>
          <w:top w:val="single" w:sz="0" w:space="2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auto"/>
      </w:pPr>
      <w:r w:rsidRPr="00BB1129">
        <w:t>Ti preghiamo pertanto di accedere con regolarità a questa sezione per verificare la pubblicazione delle più recenti</w:t>
      </w:r>
      <w:r>
        <w:t xml:space="preserve"> e</w:t>
      </w:r>
      <w:r>
        <w:br/>
        <w:t xml:space="preserve">aggiornate Condizioni Generali d'Uso di </w:t>
      </w:r>
      <w:hyperlink r:id="rId9" w:history="1">
        <w:r w:rsidR="003D6124" w:rsidRPr="009A59A8">
          <w:rPr>
            <w:lang w:eastAsia="en-US" w:bidi="en-US"/>
          </w:rPr>
          <w:t>www.agriconsultingasi.it</w:t>
        </w:r>
      </w:hyperlink>
    </w:p>
    <w:p w14:paraId="708465AB" w14:textId="77777777" w:rsidR="003D6124" w:rsidRDefault="004D39AB">
      <w:pPr>
        <w:pStyle w:val="Corpodeltesto0"/>
        <w:pBdr>
          <w:top w:val="single" w:sz="0" w:space="2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E4E4E4"/>
      </w:pPr>
      <w:r>
        <w:t>Ti segnaliamo che le Condizioni Generali d'Uso sono soggette alla disciplina contenuta nel Codice del Consumo in materia</w:t>
      </w:r>
      <w:r>
        <w:br/>
        <w:t>di contratti a distanza.</w:t>
      </w:r>
    </w:p>
    <w:p w14:paraId="223D46E9" w14:textId="77777777" w:rsidR="003D6124" w:rsidRDefault="004D39AB">
      <w:pPr>
        <w:pStyle w:val="Corpodeltesto0"/>
        <w:pBdr>
          <w:top w:val="single" w:sz="0" w:space="2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E4E4E4"/>
        <w:spacing w:after="222"/>
        <w:sectPr w:rsidR="003D6124">
          <w:pgSz w:w="11900" w:h="16840"/>
          <w:pgMar w:top="188" w:right="452" w:bottom="188" w:left="528" w:header="0" w:footer="3" w:gutter="0"/>
          <w:cols w:space="720"/>
          <w:noEndnote/>
          <w:docGrid w:linePitch="360"/>
        </w:sectPr>
      </w:pPr>
      <w:r>
        <w:t xml:space="preserve">Qualora non dovessi concordare, in tutto o in parte, con le Condizioni Generali d'Uso di </w:t>
      </w:r>
      <w:hyperlink r:id="rId10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, </w:t>
      </w:r>
      <w:r>
        <w:t>ti</w:t>
      </w:r>
      <w:r>
        <w:br/>
        <w:t>preghiamo di non usare il nostro sito web.</w:t>
      </w:r>
    </w:p>
    <w:p w14:paraId="42A7282B" w14:textId="77777777" w:rsidR="003D6124" w:rsidRDefault="004D39AB">
      <w:pPr>
        <w:pStyle w:val="Corpodeltesto0"/>
        <w:numPr>
          <w:ilvl w:val="0"/>
          <w:numId w:val="1"/>
        </w:numPr>
        <w:pBdr>
          <w:top w:val="single" w:sz="0" w:space="1" w:color="540850"/>
          <w:left w:val="single" w:sz="0" w:space="0" w:color="540850"/>
          <w:bottom w:val="single" w:sz="0" w:space="0" w:color="540850"/>
          <w:right w:val="single" w:sz="0" w:space="0" w:color="540850"/>
        </w:pBdr>
        <w:shd w:val="clear" w:color="auto" w:fill="540850"/>
        <w:tabs>
          <w:tab w:val="left" w:pos="283"/>
        </w:tabs>
        <w:spacing w:after="212"/>
      </w:pPr>
      <w:r>
        <w:rPr>
          <w:b/>
          <w:bCs/>
          <w:color w:val="FFFFFF"/>
        </w:rPr>
        <w:lastRenderedPageBreak/>
        <w:t>Privacy Policy</w:t>
      </w:r>
    </w:p>
    <w:p w14:paraId="21BCDEDA" w14:textId="77777777" w:rsidR="003D6124" w:rsidRDefault="004D39AB">
      <w:pPr>
        <w:pStyle w:val="Corpodeltesto0"/>
        <w:pBdr>
          <w:top w:val="single" w:sz="0" w:space="2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</w:pPr>
      <w:r>
        <w:t>All'utente che accede al sito di Agriconsulting Supporto Istituzionale S.r.</w:t>
      </w:r>
      <w:r w:rsidRPr="00BB1129">
        <w:t>l</w:t>
      </w:r>
      <w:r>
        <w:t>. non è richiesto alcun dato personale.</w:t>
      </w:r>
    </w:p>
    <w:p w14:paraId="65BE13E1" w14:textId="5D47E9F3" w:rsidR="003D6124" w:rsidRDefault="004D39AB" w:rsidP="009A59A8">
      <w:pPr>
        <w:pStyle w:val="Corpodeltesto0"/>
        <w:pBdr>
          <w:top w:val="single" w:sz="0" w:space="2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  <w:jc w:val="both"/>
      </w:pPr>
      <w:r>
        <w:t>Qualora tu intenda navigare sul sito ed utilizzare i servizi del sito che richiedono il conferimento di dati personali, ti</w:t>
      </w:r>
      <w:r w:rsidR="009A59A8">
        <w:t xml:space="preserve"> </w:t>
      </w:r>
      <w:r>
        <w:t xml:space="preserve">preghiamo di leggere attentamente </w:t>
      </w:r>
      <w:r w:rsidR="009A59A8">
        <w:t>questa</w:t>
      </w:r>
      <w:r>
        <w:t xml:space="preserve"> Privacy Policy che si applica nel caso in cui l'utente acceda al sito di Agriconsulting</w:t>
      </w:r>
      <w:r w:rsidR="009A59A8">
        <w:t xml:space="preserve"> </w:t>
      </w:r>
      <w:r>
        <w:t>Supporto Istituzionale S.r.l. ed utilizzi i relativi servizi.</w:t>
      </w:r>
    </w:p>
    <w:p w14:paraId="480D91E7" w14:textId="79DFDAAB" w:rsidR="003D6124" w:rsidRDefault="004D39AB">
      <w:pPr>
        <w:pStyle w:val="Corpodeltesto0"/>
        <w:pBdr>
          <w:top w:val="single" w:sz="0" w:space="2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  <w:spacing w:after="458"/>
      </w:pPr>
      <w:r>
        <w:t>La Privacy Policy ti aiuta a comprendere come Agriconsulting Supporto Istituzionale S.r.l. raccoglie ed utilizza i dati</w:t>
      </w:r>
      <w:r w:rsidR="009A59A8">
        <w:t xml:space="preserve"> </w:t>
      </w:r>
      <w:r>
        <w:t>personali e per quali finalità.</w:t>
      </w:r>
    </w:p>
    <w:p w14:paraId="73EC1CA2" w14:textId="77777777" w:rsidR="009A59A8" w:rsidRDefault="009A59A8" w:rsidP="009A59A8">
      <w:pPr>
        <w:pStyle w:val="Corpodeltesto0"/>
        <w:pBdr>
          <w:top w:val="single" w:sz="0" w:space="2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  <w:spacing w:after="0"/>
        <w:jc w:val="both"/>
      </w:pPr>
      <w:r w:rsidRPr="009A59A8">
        <w:t xml:space="preserve"> I </w:t>
      </w:r>
      <w:r>
        <w:t xml:space="preserve">dati personali - utilizzati esclusivamente come dati di contatto nella sezione “Contatti” (Nome, Cognome, </w:t>
      </w:r>
      <w:proofErr w:type="gramStart"/>
      <w:r>
        <w:t>email</w:t>
      </w:r>
      <w:proofErr w:type="gramEnd"/>
      <w:r>
        <w:t xml:space="preserve">, Telefono) - saranno registrati, trattati e conservati in modalità elettronica, in ottemperanza alle misure tecniche e organizzative adeguate di cui all’art. 32 del </w:t>
      </w:r>
      <w:proofErr w:type="gramStart"/>
      <w:r>
        <w:t>GDPR..</w:t>
      </w:r>
      <w:proofErr w:type="gramEnd"/>
      <w:r>
        <w:t xml:space="preserve"> Il trattamento dei dati personali avverrà mediante l’utilizzo di strumenti e procedure idonei a garantirne la sicurezza e la riservatezza e potrà essere effettuato, direttamente e/o tramite terzi delegati, sia manualmente mediante supporti cartacei, sia mediante l’ausilio di mezzi informatici o strumenti elettronici. </w:t>
      </w:r>
    </w:p>
    <w:p w14:paraId="74323281" w14:textId="77777777" w:rsidR="009A59A8" w:rsidRDefault="009A59A8" w:rsidP="009A59A8">
      <w:pPr>
        <w:pStyle w:val="Corpodeltesto0"/>
        <w:pBdr>
          <w:top w:val="single" w:sz="0" w:space="2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  <w:spacing w:after="0"/>
        <w:jc w:val="both"/>
      </w:pPr>
      <w:r>
        <w:t xml:space="preserve">I dati personali dell’interessato potranno essere trattati dai dipendenti delle funzioni aziendali della Società per il perseguimento delle finalità di Contatto. </w:t>
      </w:r>
    </w:p>
    <w:p w14:paraId="5379555E" w14:textId="77777777" w:rsidR="009A59A8" w:rsidRDefault="009A59A8" w:rsidP="009A59A8">
      <w:pPr>
        <w:pStyle w:val="Corpodeltesto0"/>
        <w:pBdr>
          <w:top w:val="single" w:sz="0" w:space="2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  <w:spacing w:after="0"/>
        <w:jc w:val="both"/>
      </w:pPr>
    </w:p>
    <w:p w14:paraId="4C8A6370" w14:textId="6EEB49C1" w:rsidR="009A59A8" w:rsidRDefault="009A59A8" w:rsidP="009A59A8">
      <w:pPr>
        <w:pStyle w:val="Corpodeltesto0"/>
        <w:pBdr>
          <w:top w:val="single" w:sz="0" w:space="2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  <w:spacing w:after="0"/>
        <w:jc w:val="both"/>
      </w:pPr>
      <w:r>
        <w:t>Tali dipendenti sono stati espressamente autorizzati al trattamento e hanno ricevuto adeguate istruzioni operative ai sensi e per gli effetti dell’art. 29 GDPR.</w:t>
      </w:r>
    </w:p>
    <w:p w14:paraId="7CB3C8FE" w14:textId="77777777" w:rsidR="009A59A8" w:rsidRDefault="009A59A8" w:rsidP="009A59A8">
      <w:pPr>
        <w:pStyle w:val="Corpodeltesto0"/>
        <w:pBdr>
          <w:top w:val="single" w:sz="0" w:space="2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  <w:spacing w:after="0"/>
        <w:jc w:val="both"/>
      </w:pPr>
    </w:p>
    <w:p w14:paraId="162FDE07" w14:textId="70CCD27C" w:rsidR="009A59A8" w:rsidRDefault="009A59A8" w:rsidP="009A59A8">
      <w:pPr>
        <w:pStyle w:val="Corpodeltesto0"/>
        <w:pBdr>
          <w:top w:val="single" w:sz="0" w:space="2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  <w:spacing w:after="0"/>
        <w:jc w:val="both"/>
      </w:pPr>
      <w:r>
        <w:t>I dati personali dell’interessato non saranno comunicati e trattati da soggetti esterni.</w:t>
      </w:r>
    </w:p>
    <w:p w14:paraId="4BA32BBA" w14:textId="77777777" w:rsidR="003D6124" w:rsidRDefault="004D39AB">
      <w:pPr>
        <w:pStyle w:val="Corpodeltesto0"/>
        <w:numPr>
          <w:ilvl w:val="0"/>
          <w:numId w:val="1"/>
        </w:numPr>
        <w:pBdr>
          <w:top w:val="single" w:sz="0" w:space="1" w:color="540850"/>
          <w:left w:val="single" w:sz="0" w:space="0" w:color="540850"/>
          <w:bottom w:val="single" w:sz="0" w:space="0" w:color="540850"/>
          <w:right w:val="single" w:sz="0" w:space="0" w:color="540850"/>
        </w:pBdr>
        <w:shd w:val="clear" w:color="auto" w:fill="540850"/>
        <w:tabs>
          <w:tab w:val="left" w:pos="283"/>
        </w:tabs>
        <w:spacing w:after="207"/>
      </w:pPr>
      <w:r>
        <w:rPr>
          <w:b/>
          <w:bCs/>
          <w:color w:val="FFFFFF"/>
        </w:rPr>
        <w:t>Utilizzo dei cookies</w:t>
      </w:r>
    </w:p>
    <w:p w14:paraId="4DD14C1F" w14:textId="77777777" w:rsidR="003D6124" w:rsidRDefault="004D39AB">
      <w:pPr>
        <w:pStyle w:val="Corpodeltesto0"/>
        <w:pBdr>
          <w:top w:val="single" w:sz="0" w:space="2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</w:pPr>
      <w:r>
        <w:t xml:space="preserve">Un </w:t>
      </w:r>
      <w:r w:rsidRPr="00BB1129">
        <w:t>"</w:t>
      </w:r>
      <w:r>
        <w:t>cookie</w:t>
      </w:r>
      <w:r w:rsidRPr="00BB1129">
        <w:t>"</w:t>
      </w:r>
      <w:r>
        <w:t xml:space="preserve"> è una piccola quantità di dati, spesso contenenti un codice identificativo unico anonimo, che vengono inviati</w:t>
      </w:r>
      <w:r>
        <w:br/>
        <w:t>al browser dell'utente da un server web e che vengono successivamente memorizzati sul disco fisso del computer. Il</w:t>
      </w:r>
      <w:r>
        <w:br/>
        <w:t xml:space="preserve">cookie viene poi riletto e riconosciuto solo dal sito </w:t>
      </w:r>
      <w:r w:rsidRPr="009A59A8">
        <w:rPr>
          <w:lang w:eastAsia="en-US" w:bidi="en-US"/>
        </w:rPr>
        <w:t xml:space="preserve">winple.it </w:t>
      </w:r>
      <w:r>
        <w:t>che lo invia ogni volta che viene effettuata una connessione</w:t>
      </w:r>
      <w:r>
        <w:br/>
        <w:t>successiva.</w:t>
      </w:r>
    </w:p>
    <w:p w14:paraId="71621B06" w14:textId="3C0B1064" w:rsidR="003D6124" w:rsidRDefault="004D39AB">
      <w:pPr>
        <w:pStyle w:val="Corpodeltesto0"/>
        <w:pBdr>
          <w:top w:val="single" w:sz="0" w:space="2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  <w:spacing w:after="954"/>
      </w:pPr>
      <w:r>
        <w:t>I cookie sono presenti in alcune sezioni del sito aziendale, al fine di tracciare i percorsi del visitatore nel sito. Se si</w:t>
      </w:r>
      <w:r w:rsidR="009A59A8">
        <w:t xml:space="preserve"> </w:t>
      </w:r>
      <w:r>
        <w:t>preferisce non ricevere cookies, si può impostare il proprio browser in modo tale che ti avverta della presenza di un</w:t>
      </w:r>
      <w:r w:rsidR="009A59A8">
        <w:t xml:space="preserve"> </w:t>
      </w:r>
      <w:r>
        <w:t>cookie e quindi decidere se accettarlo o meno. Si possono anche rifiutare automaticamente tutti i cookies, attivando</w:t>
      </w:r>
      <w:r w:rsidR="009A59A8">
        <w:t xml:space="preserve"> </w:t>
      </w:r>
      <w:r>
        <w:t>l'apposita opzione nel browser. In entrambi i casi, si avverte che si potrebbe non accedere a tutti i servizi.</w:t>
      </w:r>
    </w:p>
    <w:p w14:paraId="5BB3A63F" w14:textId="77777777" w:rsidR="003D6124" w:rsidRDefault="004D39AB">
      <w:pPr>
        <w:pStyle w:val="Titolo10"/>
        <w:keepNext/>
        <w:keepLines/>
        <w:numPr>
          <w:ilvl w:val="0"/>
          <w:numId w:val="1"/>
        </w:numPr>
        <w:pBdr>
          <w:top w:val="single" w:sz="0" w:space="1" w:color="540850"/>
          <w:left w:val="single" w:sz="0" w:space="0" w:color="540850"/>
          <w:bottom w:val="single" w:sz="0" w:space="0" w:color="540850"/>
          <w:right w:val="single" w:sz="0" w:space="0" w:color="540850"/>
        </w:pBdr>
        <w:shd w:val="clear" w:color="auto" w:fill="540850"/>
        <w:tabs>
          <w:tab w:val="left" w:pos="283"/>
        </w:tabs>
        <w:spacing w:after="202"/>
      </w:pPr>
      <w:bookmarkStart w:id="2" w:name="bookmark2"/>
      <w:bookmarkStart w:id="3" w:name="bookmark3"/>
      <w:r>
        <w:rPr>
          <w:color w:val="FFFFFF"/>
        </w:rPr>
        <w:t>Contenuti</w:t>
      </w:r>
      <w:bookmarkEnd w:id="2"/>
      <w:bookmarkEnd w:id="3"/>
    </w:p>
    <w:p w14:paraId="15FD9C7A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</w:pPr>
      <w:r>
        <w:t xml:space="preserve">L'accesso e l'uso del sito </w:t>
      </w:r>
      <w:hyperlink r:id="rId11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, </w:t>
      </w:r>
      <w:r>
        <w:t>compresa la visualizzazione delle pagine web e la comunicazione con</w:t>
      </w:r>
      <w:r>
        <w:br/>
        <w:t>l'azienda costituiscono attività condotte dai nostri utenti esclusivamente per usi personali estranei a qualsiasi attività</w:t>
      </w:r>
      <w:r>
        <w:br/>
        <w:t>commerciale, imprenditoriale e professionale.</w:t>
      </w:r>
    </w:p>
    <w:p w14:paraId="3D68A2C7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</w:pPr>
      <w:r>
        <w:t xml:space="preserve">Ricordati che sarai l'unico ed il solo responsabile per l'uso di </w:t>
      </w:r>
      <w:hyperlink r:id="rId12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 </w:t>
      </w:r>
      <w:r>
        <w:t>e dei suoi contenuti.</w:t>
      </w:r>
    </w:p>
    <w:p w14:paraId="72397771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</w:pPr>
      <w:r>
        <w:t>Agriconsulting Supporto Istituzionale S.r.l. infatti non potrà essere considerata responsabile dell'uso non conforme alle</w:t>
      </w:r>
      <w:r>
        <w:br/>
      </w:r>
      <w:r>
        <w:lastRenderedPageBreak/>
        <w:t>norme di legge vigenti che gli utenti facciano del sito web e dei relativi contenuti.</w:t>
      </w:r>
    </w:p>
    <w:p w14:paraId="21A83160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</w:pPr>
      <w:r>
        <w:t>In particolare, sarai l'unico ed il solo responsabile per la comunicazione di informazioni e di dati non corretti, falsi o relativi</w:t>
      </w:r>
      <w:r>
        <w:br/>
        <w:t>a terzi soggetti, senza che questi abbiano espresso il loro consenso, nonché in considerazione di un uso non corretto degli</w:t>
      </w:r>
      <w:r>
        <w:br/>
        <w:t>stessi.</w:t>
      </w:r>
    </w:p>
    <w:p w14:paraId="4C7AE526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</w:pPr>
      <w:r>
        <w:t>I contenuti del sito web potrebbero avere inesattezze o refusi.</w:t>
      </w:r>
    </w:p>
    <w:p w14:paraId="14D8CD15" w14:textId="2C624142" w:rsidR="003D6124" w:rsidRDefault="004D39AB" w:rsidP="009A59A8">
      <w:pPr>
        <w:pStyle w:val="Corpodeltesto0"/>
        <w:pBdr>
          <w:top w:val="single" w:sz="0" w:space="3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  <w:spacing w:after="236"/>
      </w:pPr>
      <w:r>
        <w:t>Agriconsulting Supporto Istituzionale S.r.l. non potrà in alcun caso e per qualsiasi motivo essere ritenuta responsabile di</w:t>
      </w:r>
      <w:r>
        <w:br/>
        <w:t>eventuali imprecisioni ed errori né di danni causati o derivanti dall'affidamento creato dagli utenti sulla base delle</w:t>
      </w:r>
      <w:r>
        <w:br/>
        <w:t>informazioni ricavate dal sito web o tramite esso. L'utente sarà esclusivo responsabile della valutazione delle informazioni</w:t>
      </w:r>
      <w:r w:rsidR="009A59A8">
        <w:t xml:space="preserve"> </w:t>
      </w:r>
      <w:r>
        <w:t>e del contenuto ottenibile mediante il sito web. Il sito web e tutte le informazioni ed i contenuti in esso pubblicati</w:t>
      </w:r>
      <w:r>
        <w:br/>
        <w:t>potranno essere modificati in qualsiasi momento e di volta in volta e senza preavviso.</w:t>
      </w:r>
    </w:p>
    <w:p w14:paraId="5C405FBD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E4E4E4"/>
      </w:pPr>
      <w:r>
        <w:t>Poiché ogni materiale sarà scaricato o altrimenti ottenuto attraverso l'uso del servizio a scelta e a rischio dell'utente, ogni</w:t>
      </w:r>
      <w:r>
        <w:br/>
        <w:t>responsabilità per eventuali danni a sistemi di computer o perdite di dati risultanti dalle operazioni di scarico effettuato</w:t>
      </w:r>
      <w:r>
        <w:br/>
        <w:t xml:space="preserve">dall'utente, ricade sull'utente stesso e non potrà essere imputata ad Agriconsulting Supporto Istituzionale </w:t>
      </w:r>
      <w:proofErr w:type="gramStart"/>
      <w:r>
        <w:t>S.r</w:t>
      </w:r>
      <w:r w:rsidRPr="00BB1129">
        <w:t>.</w:t>
      </w:r>
      <w:r w:rsidRPr="00BB1129">
        <w:t>l</w:t>
      </w:r>
      <w:r>
        <w:t>..</w:t>
      </w:r>
      <w:proofErr w:type="gramEnd"/>
    </w:p>
    <w:p w14:paraId="2CA5CFF2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E4E4E4"/>
      </w:pPr>
      <w:r>
        <w:t>L'azienda declina ogni responsabilità per eventuali danni derivanti dall'inaccessibilità ai servizi presenti sul sito o da</w:t>
      </w:r>
      <w:r>
        <w:br/>
        <w:t>eventuali danni causati da virus, file danneggiati, errori, omissioni, interruzioni del servizio, cancellazioni dei contenuti,</w:t>
      </w:r>
      <w:r>
        <w:br/>
        <w:t>problemi connessi alla rete, ai provider o a collegamenti telefonici e/o telematici, ad accessi non autorizzati, ad alterazioni</w:t>
      </w:r>
      <w:r>
        <w:br/>
        <w:t>di dati, al mancato e/o difettoso funzionamento delle apparecchiature elettroniche dell'utente stesso.</w:t>
      </w:r>
    </w:p>
    <w:p w14:paraId="70273B2C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E4E4E4"/>
        <w:spacing w:after="942"/>
      </w:pPr>
      <w:r>
        <w:t>L'utente è responsabile della custodia e del corretto utilizzo delle proprie informazioni personali, ivi comprese le</w:t>
      </w:r>
      <w:r>
        <w:br/>
        <w:t>credenziali che consentono di accedere ai servizi riservati, nonché di ogni conseguenza dannosa o pregiudizio che dovesse</w:t>
      </w:r>
      <w:r>
        <w:br/>
        <w:t>derivare a carico di Agriconsulting Supporto Istituzionale S.r.l. ovvero di terzi a seguito del non corretto utilizzo, dello</w:t>
      </w:r>
      <w:r>
        <w:br/>
        <w:t>smarrimento, sottrazione di tali informazioni.</w:t>
      </w:r>
    </w:p>
    <w:p w14:paraId="2C15F308" w14:textId="77777777" w:rsidR="003D6124" w:rsidRDefault="004D39AB">
      <w:pPr>
        <w:pStyle w:val="Titolo10"/>
        <w:keepNext/>
        <w:keepLines/>
        <w:numPr>
          <w:ilvl w:val="0"/>
          <w:numId w:val="1"/>
        </w:numPr>
        <w:pBdr>
          <w:top w:val="single" w:sz="0" w:space="1" w:color="540850"/>
          <w:left w:val="single" w:sz="0" w:space="0" w:color="540850"/>
          <w:bottom w:val="single" w:sz="0" w:space="0" w:color="540850"/>
          <w:right w:val="single" w:sz="0" w:space="0" w:color="540850"/>
        </w:pBdr>
        <w:shd w:val="clear" w:color="auto" w:fill="540850"/>
        <w:tabs>
          <w:tab w:val="left" w:pos="283"/>
        </w:tabs>
        <w:spacing w:after="207"/>
      </w:pPr>
      <w:bookmarkStart w:id="4" w:name="bookmark4"/>
      <w:bookmarkStart w:id="5" w:name="bookmark5"/>
      <w:r>
        <w:rPr>
          <w:color w:val="FFFFFF"/>
        </w:rPr>
        <w:t>Avvertenze sui contenuti</w:t>
      </w:r>
      <w:bookmarkEnd w:id="4"/>
      <w:bookmarkEnd w:id="5"/>
    </w:p>
    <w:p w14:paraId="6119510C" w14:textId="77777777" w:rsidR="003D6124" w:rsidRDefault="004D39AB">
      <w:pPr>
        <w:pStyle w:val="Corpodeltesto0"/>
        <w:pBdr>
          <w:top w:val="single" w:sz="0" w:space="2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</w:pPr>
      <w:r>
        <w:t>Agriconsulting Supporto Istituzionale S.r.l. ha adottato ogni possibile accorgimento al fine di evitare che siano pubblicati,</w:t>
      </w:r>
      <w:r>
        <w:br/>
        <w:t>nel sito web, contenuti che descrivano o rappresentino scene o situazioni di violenza fisica o psicologica o tali che,</w:t>
      </w:r>
      <w:r>
        <w:br/>
        <w:t>secondo la sensibilità degli utenti, possano essere ritenuti lesivi delle convinzioni civili, dei diritti umani e della dignità</w:t>
      </w:r>
      <w:r>
        <w:br/>
        <w:t>delle persone, in tutte le sue forme ed espressioni.</w:t>
      </w:r>
    </w:p>
    <w:p w14:paraId="23471CB7" w14:textId="77777777" w:rsidR="003D6124" w:rsidRDefault="004D39AB">
      <w:pPr>
        <w:pStyle w:val="Corpodeltesto0"/>
        <w:pBdr>
          <w:top w:val="single" w:sz="0" w:space="2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</w:pPr>
      <w:r>
        <w:t>In ogni caso l'azienda non garantisce che i contenuti del sito web siano appropriati o leciti in altri Paesi, al di fuori</w:t>
      </w:r>
      <w:r>
        <w:br/>
        <w:t>dell'Italia. Tuttavia, qualora tali contenuti siano ritenuti non leciti o illegali in alcuni di questi Paesi, ti preghiamo di evitare</w:t>
      </w:r>
      <w:r>
        <w:br/>
        <w:t>di accedere al nostro sito e ove scegliessi, in ogni caso, di accedervi, ti informiamo che l'uso che deciderai di fare dei</w:t>
      </w:r>
      <w:r>
        <w:br/>
        <w:t xml:space="preserve">servizi forniti da </w:t>
      </w:r>
      <w:hyperlink r:id="rId13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 </w:t>
      </w:r>
      <w:r>
        <w:t>sarà di tua esclusiva e personale responsabilità. I contenuti del sito web</w:t>
      </w:r>
      <w:r>
        <w:br/>
        <w:t>potrebbero avere inesattezze o refusi.</w:t>
      </w:r>
    </w:p>
    <w:p w14:paraId="7A256CC6" w14:textId="77777777" w:rsidR="003D6124" w:rsidRDefault="004D39AB">
      <w:pPr>
        <w:pStyle w:val="Corpodeltesto0"/>
        <w:pBdr>
          <w:top w:val="single" w:sz="0" w:space="2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</w:pPr>
      <w:r>
        <w:t>Agriconsulting Supporto Istituzionale S.r.l. non potrà in alcun caso e per qualsiasi motivo essere ritenuta responsabile di</w:t>
      </w:r>
      <w:r>
        <w:br/>
        <w:t>eventuali imprecisioni ed errori né di danni causati o derivanti dall'affidamento creato dagli utenti sulla base delle</w:t>
      </w:r>
      <w:r>
        <w:br/>
        <w:t>informazioni ricavate dal sito web o tramite esso.</w:t>
      </w:r>
    </w:p>
    <w:p w14:paraId="08CACF09" w14:textId="77777777" w:rsidR="003D6124" w:rsidRDefault="004D39AB">
      <w:pPr>
        <w:pStyle w:val="Corpodeltesto0"/>
        <w:pBdr>
          <w:top w:val="single" w:sz="0" w:space="2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</w:pPr>
      <w:r>
        <w:t>L'utente sarà esclusivo responsabile della valutazione delle informazioni e del contenuto ottenibile mediante il sito web. Il</w:t>
      </w:r>
      <w:r>
        <w:br/>
      </w:r>
      <w:r>
        <w:lastRenderedPageBreak/>
        <w:t>sito web e tutte le informazioni ed i contenuti in esso pubblicati potranno essere modificati in qualsiasi momento e di</w:t>
      </w:r>
      <w:r>
        <w:br/>
        <w:t>volta in volta e senza preavviso.</w:t>
      </w:r>
    </w:p>
    <w:p w14:paraId="67753D58" w14:textId="77777777" w:rsidR="003D6124" w:rsidRDefault="004D39AB">
      <w:pPr>
        <w:pStyle w:val="Corpodeltesto0"/>
        <w:pBdr>
          <w:top w:val="single" w:sz="0" w:space="2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</w:pPr>
      <w:r>
        <w:t>Agriconsulting Supporto Istituzionale S.r.l., inoltre, non può garantire agli utenti malfunzionamenti dovuti al collegamento</w:t>
      </w:r>
      <w:r>
        <w:br/>
        <w:t>ad Internet. Ti consigliamo di contattare il tuo fornitore di servizi Internet o di controllare che ogni dispositivo per la</w:t>
      </w:r>
      <w:r>
        <w:br/>
        <w:t>connessione ad Internet e l'accesso ai contenuti web sia attivo correttamente, compreso il tuo Internet browser. Sebbene</w:t>
      </w:r>
      <w:r>
        <w:br/>
        <w:t>l'azienda cercherà di fare tutto il possibile per assicurare un accesso continuo al sito web, il continuo cambiamento di</w:t>
      </w:r>
      <w:r>
        <w:br/>
        <w:t xml:space="preserve">Internet e dei suoi contenuti, potrebbe non consentire a </w:t>
      </w:r>
      <w:hyperlink r:id="rId14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 </w:t>
      </w:r>
      <w:r>
        <w:t>di operare senza sospensioni,</w:t>
      </w:r>
      <w:r>
        <w:br/>
        <w:t>interruzioni o discontinuità dovuti alla necessità di operare aggiornamenti al sito web.</w:t>
      </w:r>
    </w:p>
    <w:p w14:paraId="05C1DFD4" w14:textId="400EB18C" w:rsidR="003D6124" w:rsidRDefault="004D39AB" w:rsidP="009A59A8">
      <w:pPr>
        <w:pStyle w:val="Corpodeltesto0"/>
        <w:pBdr>
          <w:top w:val="single" w:sz="0" w:space="2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  <w:spacing w:after="236"/>
      </w:pPr>
      <w:r>
        <w:t>Agriconsulting Supporto Istituzionale S.r.l. ha adottato misure tecniche ed organizzative adeguate per salvaguardare la</w:t>
      </w:r>
      <w:r w:rsidR="009A59A8">
        <w:t xml:space="preserve"> </w:t>
      </w:r>
      <w:r>
        <w:t xml:space="preserve">sicurezza dei propri servizi su </w:t>
      </w:r>
      <w:hyperlink r:id="rId15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, </w:t>
      </w:r>
      <w:r>
        <w:t>l'integrità dei dati relativi al traffico e alle comunicazioni</w:t>
      </w:r>
      <w:r>
        <w:br/>
        <w:t>elettroniche rispetto alle forme di utilizzazione o di cognizione non consentite nonché per evitare rischi di dispersione, di</w:t>
      </w:r>
      <w:r>
        <w:br/>
        <w:t>distruzione e di perdita di dati e di informazioni riservate e non, relative ai propri utenti, presenti su</w:t>
      </w:r>
      <w:r>
        <w:br/>
      </w:r>
      <w:hyperlink r:id="rId16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, </w:t>
      </w:r>
      <w:r>
        <w:t>ovvero di accesso non autorizzato, o non conforme alle norme di legge, ai dati ed alle</w:t>
      </w:r>
      <w:r>
        <w:br/>
        <w:t>informazioni medesime.</w:t>
      </w:r>
    </w:p>
    <w:p w14:paraId="79B46CF4" w14:textId="77777777" w:rsidR="003D6124" w:rsidRDefault="004D39AB">
      <w:pPr>
        <w:pStyle w:val="Titolo10"/>
        <w:keepNext/>
        <w:keepLines/>
        <w:numPr>
          <w:ilvl w:val="0"/>
          <w:numId w:val="1"/>
        </w:numPr>
        <w:pBdr>
          <w:top w:val="single" w:sz="0" w:space="1" w:color="540850"/>
          <w:left w:val="single" w:sz="0" w:space="0" w:color="540850"/>
          <w:bottom w:val="single" w:sz="0" w:space="0" w:color="540850"/>
          <w:right w:val="single" w:sz="0" w:space="0" w:color="540850"/>
        </w:pBdr>
        <w:shd w:val="clear" w:color="auto" w:fill="540850"/>
        <w:tabs>
          <w:tab w:val="left" w:pos="283"/>
        </w:tabs>
        <w:spacing w:after="207"/>
      </w:pPr>
      <w:bookmarkStart w:id="6" w:name="bookmark6"/>
      <w:bookmarkStart w:id="7" w:name="bookmark7"/>
      <w:r>
        <w:rPr>
          <w:color w:val="FFFFFF"/>
        </w:rPr>
        <w:t>Proprietà industriale ed intellettuale</w:t>
      </w:r>
      <w:bookmarkEnd w:id="6"/>
      <w:bookmarkEnd w:id="7"/>
    </w:p>
    <w:p w14:paraId="19C4BB8A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</w:pPr>
      <w:r>
        <w:t>Le pagine di questo sito sono protette dal diritto d'autore (copyright). In particolare, a norma della Legge 633/1941 (Legge</w:t>
      </w:r>
      <w:r>
        <w:br/>
        <w:t>sul diritto d'autore) il contenuto del sito è protetto contro duplicazioni, traduzioni, inserimento o trasformazione dello</w:t>
      </w:r>
      <w:r>
        <w:br/>
        <w:t>stesso in altri media, incluso l'inserimento o la trasformazione con mezzi elettronici.</w:t>
      </w:r>
    </w:p>
    <w:p w14:paraId="2B5B4A04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</w:pPr>
      <w:r>
        <w:t>La riproduzione e lo sfruttamento economico di tutto o di parte del contenuto di questo sito sono consentite solo a</w:t>
      </w:r>
      <w:r>
        <w:br/>
        <w:t>seguito del consenso scritto dell'avente diritto. Sia il contenuto che la struttura del sito sono protetti dal diritto d'autore.</w:t>
      </w:r>
    </w:p>
    <w:p w14:paraId="68334DB9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</w:pPr>
      <w:r>
        <w:t>In particolare, la duplicazione di informazioni o dati, l'uso dei testi o di parte di essi o delle immagini contenute nel sito è</w:t>
      </w:r>
      <w:r>
        <w:br/>
        <w:t>consentita solo previo consenso scritto dell'avente diritto. Anche le illustrazioni, a norma dell'art. 1 della legge 633/1941 -</w:t>
      </w:r>
      <w:r>
        <w:br/>
        <w:t>e successive modifiche e integrazioni - sono protette dal diritto d'autore. Nulla di quanto contenuto in questo sito vale</w:t>
      </w:r>
      <w:r>
        <w:br/>
        <w:t>come concessione a terzi dei diritti di proprietà industriale ed intellettuale indicati in questa sezione. Ci riserviamo tutti i</w:t>
      </w:r>
      <w:r>
        <w:br/>
        <w:t>diritti di proprietà intellettuale del sito web.</w:t>
      </w:r>
    </w:p>
    <w:p w14:paraId="13399CFC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</w:pPr>
      <w:r>
        <w:t>Le denominazioni dei prodotti pubblicati su questo sito web o delle società menzionate, anche qualora non siano indicate</w:t>
      </w:r>
      <w:r>
        <w:br/>
        <w:t>con il simbolo identificativo della registrazione del marchio sono marchi di titolarità di terzi e sono protetti dalla legge sui</w:t>
      </w:r>
      <w:r>
        <w:br/>
        <w:t>marchi (</w:t>
      </w:r>
      <w:proofErr w:type="gramStart"/>
      <w:r>
        <w:t>D.Lgs</w:t>
      </w:r>
      <w:proofErr w:type="gramEnd"/>
      <w:r>
        <w:t>.30/2005 e successive modifiche e integrazioni) e dalle norme in tema di concorrenza sleale.</w:t>
      </w:r>
    </w:p>
    <w:p w14:paraId="24481CCE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  <w:spacing w:after="434"/>
      </w:pPr>
      <w:r>
        <w:t>È espressamente vietato qualsiasi uso di questi marchi senza il preventivo consenso scritto del relativo titolare e, in</w:t>
      </w:r>
      <w:r>
        <w:br/>
        <w:t>particolare, è vietato utilizzarli in modo da creare confusione tra i consumatori in merito all'origine dei prodotti o per</w:t>
      </w:r>
      <w:r>
        <w:br/>
        <w:t>finalità di sponsorizzazione, nonché in qualsiasi modo tale da svilire e discreditare il titolare del marchio. Tutti i diritti che</w:t>
      </w:r>
      <w:r>
        <w:br/>
        <w:t>non sono espressamente concessi sono riservati al titolare del marchio.</w:t>
      </w:r>
    </w:p>
    <w:p w14:paraId="7D85D995" w14:textId="77777777" w:rsidR="003D6124" w:rsidRDefault="004D39AB">
      <w:pPr>
        <w:pStyle w:val="Titolo10"/>
        <w:keepNext/>
        <w:keepLines/>
        <w:numPr>
          <w:ilvl w:val="0"/>
          <w:numId w:val="1"/>
        </w:numPr>
        <w:pBdr>
          <w:top w:val="single" w:sz="0" w:space="1" w:color="540850"/>
          <w:left w:val="single" w:sz="0" w:space="0" w:color="540850"/>
          <w:bottom w:val="single" w:sz="0" w:space="0" w:color="540850"/>
          <w:right w:val="single" w:sz="0" w:space="0" w:color="540850"/>
        </w:pBdr>
        <w:shd w:val="clear" w:color="auto" w:fill="540850"/>
        <w:tabs>
          <w:tab w:val="left" w:pos="283"/>
        </w:tabs>
        <w:spacing w:after="207"/>
      </w:pPr>
      <w:bookmarkStart w:id="8" w:name="bookmark8"/>
      <w:bookmarkStart w:id="9" w:name="bookmark9"/>
      <w:r>
        <w:rPr>
          <w:color w:val="FFFFFF"/>
        </w:rPr>
        <w:t>Link agli altri siti Web</w:t>
      </w:r>
      <w:bookmarkEnd w:id="8"/>
      <w:bookmarkEnd w:id="9"/>
    </w:p>
    <w:p w14:paraId="12F925AA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</w:pPr>
      <w:r>
        <w:t>Il presente sito web potrebbe contenere collegamenti ad altri siti (</w:t>
      </w:r>
      <w:r w:rsidRPr="004D39AB">
        <w:t xml:space="preserve">i </w:t>
      </w:r>
      <w:r w:rsidRPr="004D39AB">
        <w:t>"</w:t>
      </w:r>
      <w:r w:rsidRPr="004D39AB">
        <w:t>links</w:t>
      </w:r>
      <w:r w:rsidRPr="004D39AB">
        <w:t>"</w:t>
      </w:r>
      <w:r w:rsidRPr="004D39AB">
        <w:t>)</w:t>
      </w:r>
      <w:r>
        <w:t xml:space="preserve"> che non hanno alcun collegamento con</w:t>
      </w:r>
      <w:r>
        <w:br/>
      </w:r>
      <w:hyperlink r:id="rId17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 </w:t>
      </w:r>
      <w:r>
        <w:t xml:space="preserve">o che non sono siti web gestiti da Agriconsulting Supporto Istituzionale </w:t>
      </w:r>
      <w:proofErr w:type="gramStart"/>
      <w:r>
        <w:t>S.r</w:t>
      </w:r>
      <w:r w:rsidRPr="004D39AB">
        <w:t>.</w:t>
      </w:r>
      <w:r w:rsidRPr="004D39AB">
        <w:t>l</w:t>
      </w:r>
      <w:r w:rsidRPr="004D39AB">
        <w:t>..</w:t>
      </w:r>
      <w:proofErr w:type="gramEnd"/>
    </w:p>
    <w:p w14:paraId="7B269A09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</w:pPr>
      <w:r>
        <w:t>L'azienda non controlla né compie operazioni di monitoraggio di tali siti web e dei loro contenuti.</w:t>
      </w:r>
    </w:p>
    <w:p w14:paraId="12F03CB7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</w:pPr>
      <w:r>
        <w:lastRenderedPageBreak/>
        <w:t>Essa non potrà essere ritenuta responsabile dei contenuti di questi siti e delle regole da questi adottate anche con</w:t>
      </w:r>
      <w:r>
        <w:br/>
        <w:t>riguardo alla tua privacy e al trattamento dei tuoi dati personali durante le tue operazioni di navigazione. Ti preghiamo</w:t>
      </w:r>
      <w:r>
        <w:br/>
        <w:t xml:space="preserve">quindi di prestare attenzione quando ti colleghi a questi siti web tramite i links presenti su </w:t>
      </w:r>
      <w:hyperlink r:id="rId18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 </w:t>
      </w:r>
      <w:r>
        <w:t>e di</w:t>
      </w:r>
      <w:r>
        <w:br/>
        <w:t>leggere attentamente le loro condizioni d'uso e regolamenti sulla privacy.</w:t>
      </w:r>
    </w:p>
    <w:p w14:paraId="390FC211" w14:textId="30044A9F" w:rsidR="003D6124" w:rsidRDefault="004D39AB" w:rsidP="009A59A8">
      <w:pPr>
        <w:pStyle w:val="Corpodeltesto0"/>
        <w:pBdr>
          <w:top w:val="single" w:sz="0" w:space="3" w:color="E4E4E4"/>
          <w:left w:val="single" w:sz="0" w:space="0" w:color="E4E4E4"/>
          <w:bottom w:val="single" w:sz="0" w:space="1" w:color="E4E4E4"/>
          <w:right w:val="single" w:sz="0" w:space="0" w:color="E4E4E4"/>
        </w:pBdr>
        <w:shd w:val="clear" w:color="auto" w:fill="E4E4E4"/>
        <w:spacing w:after="236"/>
      </w:pPr>
      <w:r>
        <w:t xml:space="preserve">Ti ricordiamo, infatti, che queste Condizioni Generali d'Uso e la Privacy Policy di </w:t>
      </w:r>
      <w:hyperlink r:id="rId19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 </w:t>
      </w:r>
      <w:r>
        <w:t>non si applicano</w:t>
      </w:r>
      <w:r>
        <w:br/>
        <w:t>ai siti web gestiti da altri soggetti differenti dell'azienda</w:t>
      </w:r>
      <w:r w:rsidR="009A59A8">
        <w:t xml:space="preserve"> </w:t>
      </w:r>
      <w:r>
        <w:t xml:space="preserve">Il sito </w:t>
      </w:r>
      <w:hyperlink r:id="rId20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 </w:t>
      </w:r>
      <w:r>
        <w:t>fornisce links ad altri siti web unicamente per facilitare i propri utenti nella ricerca e nella</w:t>
      </w:r>
      <w:r>
        <w:br/>
        <w:t>navigazione e per agevolare il collegamento ipertestuale su Internet verso altri siti web. L'attivazione dei links a siti web</w:t>
      </w:r>
      <w:r>
        <w:br/>
        <w:t xml:space="preserve">che non hanno collegamento con </w:t>
      </w:r>
      <w:hyperlink r:id="rId21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 </w:t>
      </w:r>
      <w:r>
        <w:t>o che non sono gestiti da Agriconsulting Supporto Istituzionale</w:t>
      </w:r>
      <w:r>
        <w:br/>
        <w:t>S.r</w:t>
      </w:r>
      <w:r w:rsidRPr="00BB1129">
        <w:t>.</w:t>
      </w:r>
      <w:r w:rsidRPr="00BB1129">
        <w:t>l</w:t>
      </w:r>
      <w:r w:rsidRPr="00BB1129">
        <w:t>.,</w:t>
      </w:r>
      <w:r>
        <w:t xml:space="preserve"> non comporta nessuna raccomandazione o segnalazione dell'azienda per l'accesso e la navigazione in questi siti</w:t>
      </w:r>
      <w:r>
        <w:br/>
        <w:t>web, né alcuna garanzia circa i loro contenuti, i servizi o beni da questi forniti e venduti agli utenti Internet.</w:t>
      </w:r>
    </w:p>
    <w:p w14:paraId="2C94C857" w14:textId="77777777" w:rsidR="003D6124" w:rsidRDefault="004D39AB">
      <w:pPr>
        <w:pStyle w:val="Titolo10"/>
        <w:keepNext/>
        <w:keepLines/>
        <w:numPr>
          <w:ilvl w:val="0"/>
          <w:numId w:val="1"/>
        </w:numPr>
        <w:pBdr>
          <w:top w:val="single" w:sz="0" w:space="1" w:color="540850"/>
          <w:left w:val="single" w:sz="0" w:space="0" w:color="540850"/>
          <w:bottom w:val="single" w:sz="0" w:space="0" w:color="540850"/>
          <w:right w:val="single" w:sz="0" w:space="0" w:color="540850"/>
        </w:pBdr>
        <w:shd w:val="clear" w:color="auto" w:fill="540850"/>
        <w:tabs>
          <w:tab w:val="left" w:pos="317"/>
        </w:tabs>
        <w:spacing w:after="207"/>
      </w:pPr>
      <w:bookmarkStart w:id="10" w:name="bookmark10"/>
      <w:bookmarkStart w:id="11" w:name="bookmark11"/>
      <w:r>
        <w:rPr>
          <w:color w:val="FFFFFF"/>
        </w:rPr>
        <w:t>Links al sito web dell'organizzazione stessa</w:t>
      </w:r>
      <w:bookmarkEnd w:id="10"/>
      <w:bookmarkEnd w:id="11"/>
    </w:p>
    <w:p w14:paraId="62D673FD" w14:textId="563C4DFC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</w:pPr>
      <w:r>
        <w:t xml:space="preserve">L'attivazione di links alla Home Page ed alle altre pagine web di </w:t>
      </w:r>
      <w:hyperlink r:id="rId22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, </w:t>
      </w:r>
      <w:r>
        <w:t>che sono accessibili</w:t>
      </w:r>
      <w:r>
        <w:br/>
        <w:t xml:space="preserve">pubblicamente, dovrà essere previamente condivisa con </w:t>
      </w:r>
      <w:r w:rsidRPr="004D39AB">
        <w:t>l’</w:t>
      </w:r>
      <w:r w:rsidRPr="004D39AB">
        <w:t>O</w:t>
      </w:r>
      <w:r>
        <w:t>rganizzazione.</w:t>
      </w:r>
    </w:p>
    <w:p w14:paraId="582CAE90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</w:pPr>
      <w:r>
        <w:t>In ogni caso non saranno consentite attivazioni di links diretti al proprio sito web nel caso in cui il soggetto richiedente,</w:t>
      </w:r>
      <w:r>
        <w:br/>
        <w:t xml:space="preserve">che intende attivare il link a </w:t>
      </w:r>
      <w:hyperlink r:id="rId23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, </w:t>
      </w:r>
      <w:r>
        <w:t>abbia adottato in passato pratiche commerciali sleali o non</w:t>
      </w:r>
      <w:r>
        <w:br/>
        <w:t>conformi agli usi di settore ovvero azioni di concorrenza sleale nei confronti dell'Organizzazione o quando la stessa tema</w:t>
      </w:r>
      <w:r>
        <w:br/>
        <w:t>che questi comportamenti possano essere adottati, in futuro, ovvero ancora quando il soggetto richiedente abbia</w:t>
      </w:r>
      <w:r>
        <w:br/>
        <w:t>adottato, in passato o si tema che possa adottarle in futuro, azioni screditanti.</w:t>
      </w:r>
    </w:p>
    <w:p w14:paraId="4531BB9B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  <w:spacing w:after="438"/>
      </w:pPr>
      <w:proofErr w:type="gramStart"/>
      <w:r>
        <w:t>E'</w:t>
      </w:r>
      <w:proofErr w:type="gramEnd"/>
      <w:r>
        <w:t>, in ogni caso, vietata l'attivazione di collegamenti ipertestuali profondi (quali deep frames o deep links) a</w:t>
      </w:r>
      <w:r>
        <w:br/>
      </w:r>
      <w:hyperlink r:id="rId24" w:history="1">
        <w:r w:rsidR="003D6124" w:rsidRPr="009A59A8">
          <w:rPr>
            <w:lang w:eastAsia="en-US" w:bidi="en-US"/>
          </w:rPr>
          <w:t>www.agriconsultingasi.it</w:t>
        </w:r>
      </w:hyperlink>
      <w:r w:rsidRPr="009A59A8">
        <w:rPr>
          <w:lang w:eastAsia="en-US" w:bidi="en-US"/>
        </w:rPr>
        <w:t xml:space="preserve"> </w:t>
      </w:r>
      <w:r>
        <w:t>ovvero l'uso non autorizzato di meta-tags, senza il consenso di dell'Organizzazione.</w:t>
      </w:r>
    </w:p>
    <w:p w14:paraId="1FF6F55D" w14:textId="77777777" w:rsidR="003D6124" w:rsidRDefault="004D39AB">
      <w:pPr>
        <w:pStyle w:val="Corpodeltesto0"/>
        <w:numPr>
          <w:ilvl w:val="0"/>
          <w:numId w:val="1"/>
        </w:numPr>
        <w:pBdr>
          <w:top w:val="single" w:sz="0" w:space="1" w:color="540850"/>
          <w:left w:val="single" w:sz="0" w:space="0" w:color="540850"/>
          <w:bottom w:val="single" w:sz="0" w:space="0" w:color="540850"/>
          <w:right w:val="single" w:sz="0" w:space="0" w:color="540850"/>
        </w:pBdr>
        <w:shd w:val="clear" w:color="auto" w:fill="540850"/>
        <w:tabs>
          <w:tab w:val="left" w:pos="317"/>
        </w:tabs>
        <w:spacing w:after="212"/>
      </w:pPr>
      <w:r>
        <w:rPr>
          <w:b/>
          <w:bCs/>
          <w:color w:val="FFFFFF"/>
        </w:rPr>
        <w:t>Limitazione di responsabilità e risarcimenti</w:t>
      </w:r>
    </w:p>
    <w:p w14:paraId="602FB245" w14:textId="77777777" w:rsidR="003D6124" w:rsidRDefault="004D39AB">
      <w:pPr>
        <w:pStyle w:val="Corpodeltesto0"/>
        <w:pBdr>
          <w:top w:val="single" w:sz="0" w:space="2" w:color="E4E4E4"/>
          <w:left w:val="single" w:sz="0" w:space="0" w:color="E4E4E4"/>
          <w:bottom w:val="single" w:sz="0" w:space="15" w:color="E4E4E4"/>
          <w:right w:val="single" w:sz="0" w:space="0" w:color="E4E4E4"/>
        </w:pBdr>
        <w:shd w:val="clear" w:color="auto" w:fill="E4E4E4"/>
        <w:spacing w:after="434"/>
      </w:pPr>
      <w:r>
        <w:t>In aggiunta a quanto indicato in altre previsioni delle Condizioni Generali d'Uso, Agriconsulting Supporto Istituzionale S.r.l.</w:t>
      </w:r>
      <w:r>
        <w:br/>
        <w:t>non potrà essere ritenuta in alcun caso responsabile di alcun danno derivante dall'utilizzo o dall'impossibilità di utilizzare il</w:t>
      </w:r>
      <w:r>
        <w:br/>
        <w:t>sito web, i contenuti, le informazioni o connessi alla qualità degli stessi.</w:t>
      </w:r>
    </w:p>
    <w:p w14:paraId="20D6F7D4" w14:textId="77777777" w:rsidR="003D6124" w:rsidRDefault="004D39AB">
      <w:pPr>
        <w:pStyle w:val="Titolo10"/>
        <w:keepNext/>
        <w:keepLines/>
        <w:numPr>
          <w:ilvl w:val="0"/>
          <w:numId w:val="1"/>
        </w:numPr>
        <w:pBdr>
          <w:top w:val="single" w:sz="0" w:space="1" w:color="540850"/>
          <w:left w:val="single" w:sz="0" w:space="0" w:color="540850"/>
          <w:bottom w:val="single" w:sz="0" w:space="0" w:color="540850"/>
          <w:right w:val="single" w:sz="0" w:space="0" w:color="540850"/>
        </w:pBdr>
        <w:shd w:val="clear" w:color="auto" w:fill="540850"/>
        <w:tabs>
          <w:tab w:val="left" w:pos="366"/>
        </w:tabs>
        <w:spacing w:after="207"/>
      </w:pPr>
      <w:bookmarkStart w:id="12" w:name="bookmark12"/>
      <w:bookmarkStart w:id="13" w:name="bookmark13"/>
      <w:r>
        <w:rPr>
          <w:color w:val="FFFFFF"/>
        </w:rPr>
        <w:t>Legge applicabile e soluzione delle controversie</w:t>
      </w:r>
      <w:bookmarkEnd w:id="12"/>
      <w:bookmarkEnd w:id="13"/>
    </w:p>
    <w:p w14:paraId="71EE5608" w14:textId="77777777" w:rsidR="003D6124" w:rsidRDefault="004D39AB">
      <w:pPr>
        <w:pStyle w:val="Corpodeltesto0"/>
        <w:pBdr>
          <w:top w:val="single" w:sz="0" w:space="3" w:color="E4E4E4"/>
          <w:left w:val="single" w:sz="0" w:space="0" w:color="E4E4E4"/>
          <w:bottom w:val="single" w:sz="0" w:space="2" w:color="E4E4E4"/>
          <w:right w:val="single" w:sz="0" w:space="0" w:color="E4E4E4"/>
        </w:pBdr>
        <w:shd w:val="clear" w:color="auto" w:fill="E4E4E4"/>
        <w:spacing w:after="222"/>
      </w:pPr>
      <w:r>
        <w:rPr>
          <w:color w:val="343434"/>
        </w:rPr>
        <w:t>Le Condizioni Generali d'Uso sono regolate dalla legge italiana.</w:t>
      </w:r>
    </w:p>
    <w:sectPr w:rsidR="003D6124">
      <w:pgSz w:w="11900" w:h="16840"/>
      <w:pgMar w:top="188" w:right="383" w:bottom="1121" w:left="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E796" w14:textId="77777777" w:rsidR="00FC5E75" w:rsidRDefault="00FC5E75">
      <w:r>
        <w:separator/>
      </w:r>
    </w:p>
  </w:endnote>
  <w:endnote w:type="continuationSeparator" w:id="0">
    <w:p w14:paraId="03F3B1D0" w14:textId="77777777" w:rsidR="00FC5E75" w:rsidRDefault="00FC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301D" w14:textId="77777777" w:rsidR="00FC5E75" w:rsidRDefault="00FC5E75"/>
  </w:footnote>
  <w:footnote w:type="continuationSeparator" w:id="0">
    <w:p w14:paraId="02E18EE6" w14:textId="77777777" w:rsidR="00FC5E75" w:rsidRDefault="00FC5E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E088" w14:textId="77777777" w:rsidR="009A59A8" w:rsidRDefault="009A59A8" w:rsidP="009A59A8">
    <w:pPr>
      <w:jc w:val="center"/>
      <w:rPr>
        <w:sz w:val="2"/>
        <w:szCs w:val="2"/>
      </w:rPr>
    </w:pPr>
    <w:r>
      <w:rPr>
        <w:noProof/>
      </w:rPr>
      <w:drawing>
        <wp:inline distT="0" distB="0" distL="0" distR="0" wp14:anchorId="5FBF0DFC" wp14:editId="3F8873AF">
          <wp:extent cx="2536190" cy="548640"/>
          <wp:effectExtent l="0" t="0" r="0" b="0"/>
          <wp:docPr id="1" name="Picut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53619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088C69" w14:textId="77777777" w:rsidR="009A59A8" w:rsidRDefault="009A59A8" w:rsidP="009A59A8">
    <w:pPr>
      <w:spacing w:after="119" w:line="1" w:lineRule="exact"/>
    </w:pPr>
  </w:p>
  <w:p w14:paraId="16FF6B2B" w14:textId="77777777" w:rsidR="009A59A8" w:rsidRDefault="009A59A8" w:rsidP="009A59A8">
    <w:pPr>
      <w:pStyle w:val="Corpodeltesto0"/>
      <w:shd w:val="clear" w:color="auto" w:fill="auto"/>
      <w:spacing w:after="240" w:line="418" w:lineRule="auto"/>
      <w:jc w:val="center"/>
    </w:pPr>
    <w:r>
      <w:rPr>
        <w:b/>
        <w:bCs/>
      </w:rPr>
      <w:t>INFORMATIVA SUL PRIVACY POLICY</w:t>
    </w:r>
    <w:r>
      <w:rPr>
        <w:b/>
        <w:bCs/>
      </w:rPr>
      <w:br/>
    </w:r>
    <w:r>
      <w:rPr>
        <w:b/>
        <w:bCs/>
        <w:i/>
        <w:iCs/>
      </w:rPr>
      <w:t>ai sensi del Regolamento UE 679/2016</w:t>
    </w:r>
  </w:p>
  <w:p w14:paraId="2D8CF014" w14:textId="77777777" w:rsidR="009A59A8" w:rsidRDefault="009A59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A7579"/>
    <w:multiLevelType w:val="multilevel"/>
    <w:tmpl w:val="CC1CE1DC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FFFFFF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940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24"/>
    <w:rsid w:val="00045884"/>
    <w:rsid w:val="00274187"/>
    <w:rsid w:val="003D6124"/>
    <w:rsid w:val="004D39AB"/>
    <w:rsid w:val="009A59A8"/>
    <w:rsid w:val="00BB1129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760A"/>
  <w15:docId w15:val="{03B69D2B-C648-456A-94AC-38FF7097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24"/>
      <w:szCs w:val="24"/>
      <w:u w:val="none"/>
    </w:rPr>
  </w:style>
  <w:style w:type="character" w:customStyle="1" w:styleId="Altro">
    <w:name w:val="Altro_"/>
    <w:basedOn w:val="Carpredefinitoparagrafo"/>
    <w:link w:val="Altr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olo1">
    <w:name w:val="Titolo #1_"/>
    <w:basedOn w:val="Carpredefinitoparagrafo"/>
    <w:link w:val="Titolo1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22"/>
      <w:szCs w:val="22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Didascaliatabella0">
    <w:name w:val="Didascalia tabella"/>
    <w:basedOn w:val="Normale"/>
    <w:link w:val="Didascaliatabella"/>
    <w:pPr>
      <w:shd w:val="clear" w:color="auto" w:fill="FFFFFF"/>
    </w:pPr>
    <w:rPr>
      <w:rFonts w:ascii="Calibri" w:eastAsia="Calibri" w:hAnsi="Calibri" w:cs="Calibri"/>
      <w:b/>
      <w:bCs/>
      <w:color w:val="EBEBEB"/>
    </w:rPr>
  </w:style>
  <w:style w:type="paragraph" w:customStyle="1" w:styleId="Altro0">
    <w:name w:val="Altro"/>
    <w:basedOn w:val="Normale"/>
    <w:link w:val="Altro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after="260"/>
      <w:outlineLvl w:val="0"/>
    </w:pPr>
    <w:rPr>
      <w:rFonts w:ascii="Calibri" w:eastAsia="Calibri" w:hAnsi="Calibri" w:cs="Calibri"/>
      <w:b/>
      <w:bCs/>
      <w:color w:val="EBEBEB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9A59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59A8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A59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9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onsultingasi.it/" TargetMode="External"/><Relationship Id="rId13" Type="http://schemas.openxmlformats.org/officeDocument/2006/relationships/hyperlink" Target="http://www.agriconsultingasi.it" TargetMode="External"/><Relationship Id="rId18" Type="http://schemas.openxmlformats.org/officeDocument/2006/relationships/hyperlink" Target="http://www.agriconsultingasi.i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griconsultingasi.it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agriconsultingasi.it" TargetMode="External"/><Relationship Id="rId17" Type="http://schemas.openxmlformats.org/officeDocument/2006/relationships/hyperlink" Target="http://www.agriconsultingasi.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griconsultingasi.it" TargetMode="External"/><Relationship Id="rId20" Type="http://schemas.openxmlformats.org/officeDocument/2006/relationships/hyperlink" Target="http://www.agriconsultingasi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riconsultingasi.it" TargetMode="External"/><Relationship Id="rId24" Type="http://schemas.openxmlformats.org/officeDocument/2006/relationships/hyperlink" Target="http://www.agriconsultingasi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griconsultingasi.it" TargetMode="External"/><Relationship Id="rId23" Type="http://schemas.openxmlformats.org/officeDocument/2006/relationships/hyperlink" Target="http://www.agriconsultingasi.it" TargetMode="External"/><Relationship Id="rId10" Type="http://schemas.openxmlformats.org/officeDocument/2006/relationships/hyperlink" Target="http://www.agriconsultingasi.it" TargetMode="External"/><Relationship Id="rId19" Type="http://schemas.openxmlformats.org/officeDocument/2006/relationships/hyperlink" Target="http://www.agriconsultingas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riconsultingasi.it" TargetMode="External"/><Relationship Id="rId14" Type="http://schemas.openxmlformats.org/officeDocument/2006/relationships/hyperlink" Target="http://www.agriconsultingasi.it" TargetMode="External"/><Relationship Id="rId22" Type="http://schemas.openxmlformats.org/officeDocument/2006/relationships/hyperlink" Target="http://www.agriconsultingas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2483</Words>
  <Characters>14158</Characters>
  <Application>Microsoft Office Word</Application>
  <DocSecurity>0</DocSecurity>
  <Lines>117</Lines>
  <Paragraphs>33</Paragraphs>
  <ScaleCrop>false</ScaleCrop>
  <Company/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Evangelista</dc:creator>
  <cp:lastModifiedBy>Davide Pellegrino</cp:lastModifiedBy>
  <cp:revision>4</cp:revision>
  <dcterms:created xsi:type="dcterms:W3CDTF">2025-10-03T09:55:00Z</dcterms:created>
  <dcterms:modified xsi:type="dcterms:W3CDTF">2025-10-06T07:49:00Z</dcterms:modified>
</cp:coreProperties>
</file>